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1333C" w14:textId="77777777" w:rsidR="008D5FB1" w:rsidRDefault="008D5FB1"/>
    <w:p w14:paraId="4D0F0EE7" w14:textId="54BBA691" w:rsidR="008D5FB1" w:rsidRDefault="008D5FB1">
      <w:r w:rsidRPr="008D5FB1">
        <w:t>Webinar [06/05/25] ¿Conoces las convocatorias estrella del CDTI para proyectos consorciados?</w:t>
      </w:r>
    </w:p>
    <w:p w14:paraId="07C1A322" w14:textId="77777777" w:rsidR="008D5FB1" w:rsidRDefault="008D5FB1"/>
    <w:p w14:paraId="2FD79B5A" w14:textId="155CD590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:00 - 1</w:t>
      </w:r>
      <w:r>
        <w:rPr>
          <w:b/>
          <w:bCs/>
        </w:rPr>
        <w:t>0</w:t>
      </w:r>
      <w:r w:rsidRPr="008D5FB1">
        <w:rPr>
          <w:b/>
          <w:bCs/>
        </w:rPr>
        <w:t>:</w:t>
      </w:r>
      <w:r>
        <w:rPr>
          <w:b/>
          <w:bCs/>
        </w:rPr>
        <w:t>10</w:t>
      </w:r>
      <w:r w:rsidRPr="008D5FB1">
        <w:t xml:space="preserve"> | </w:t>
      </w:r>
      <w:r w:rsidRPr="008D5FB1">
        <w:rPr>
          <w:b/>
          <w:bCs/>
        </w:rPr>
        <w:t>Bienvenida y presentación del evento</w:t>
      </w:r>
    </w:p>
    <w:p w14:paraId="7D6F951F" w14:textId="77777777" w:rsidR="008D5FB1" w:rsidRPr="008D5FB1" w:rsidRDefault="008D5FB1" w:rsidP="008D5FB1">
      <w:pPr>
        <w:numPr>
          <w:ilvl w:val="0"/>
          <w:numId w:val="1"/>
        </w:numPr>
      </w:pPr>
      <w:r w:rsidRPr="008D5FB1">
        <w:t>Aureo Díaz-Carrasco (Director Ejecutivo de FEDIT)</w:t>
      </w:r>
      <w:r w:rsidRPr="008D5FB1">
        <w:br/>
      </w:r>
      <w:r w:rsidRPr="008D5FB1">
        <w:rPr>
          <w:i/>
          <w:iCs/>
        </w:rPr>
        <w:t>(Contexto breve sobre la importancia de la colaboración público-privada en proyectos de I+D y presentación de los ponentes.)</w:t>
      </w:r>
    </w:p>
    <w:p w14:paraId="3CB8C6C4" w14:textId="0D2DAD6D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</w:t>
      </w:r>
      <w:r>
        <w:rPr>
          <w:b/>
          <w:bCs/>
        </w:rPr>
        <w:t xml:space="preserve">10 </w:t>
      </w:r>
      <w:r w:rsidRPr="008D5FB1">
        <w:rPr>
          <w:b/>
          <w:bCs/>
        </w:rPr>
        <w:t>- 1</w:t>
      </w:r>
      <w:r>
        <w:rPr>
          <w:b/>
          <w:bCs/>
        </w:rPr>
        <w:t>0</w:t>
      </w:r>
      <w:r w:rsidRPr="008D5FB1">
        <w:rPr>
          <w:b/>
          <w:bCs/>
        </w:rPr>
        <w:t>:1</w:t>
      </w:r>
      <w:r>
        <w:rPr>
          <w:b/>
          <w:bCs/>
        </w:rPr>
        <w:t>5</w:t>
      </w:r>
      <w:r w:rsidRPr="008D5FB1">
        <w:t xml:space="preserve"> | </w:t>
      </w:r>
      <w:r w:rsidRPr="008D5FB1">
        <w:rPr>
          <w:b/>
          <w:bCs/>
        </w:rPr>
        <w:t>Introducción general a las oportunidades de financiación CDTI</w:t>
      </w:r>
    </w:p>
    <w:p w14:paraId="17AE1476" w14:textId="77777777" w:rsidR="008D5FB1" w:rsidRPr="008D5FB1" w:rsidRDefault="008D5FB1" w:rsidP="008D5FB1">
      <w:pPr>
        <w:numPr>
          <w:ilvl w:val="0"/>
          <w:numId w:val="2"/>
        </w:numPr>
      </w:pPr>
      <w:r w:rsidRPr="008D5FB1">
        <w:t>Carlos Franco Alonso (Asesor Técnico CDTI)</w:t>
      </w:r>
      <w:r w:rsidRPr="008D5FB1">
        <w:br/>
      </w:r>
      <w:r w:rsidRPr="008D5FB1">
        <w:rPr>
          <w:i/>
          <w:iCs/>
        </w:rPr>
        <w:t>(Breve marco sobre el papel del CDTI y la estrategia de apoyo a proyectos consorciados.)</w:t>
      </w:r>
    </w:p>
    <w:p w14:paraId="0C53C2BF" w14:textId="32500615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:1</w:t>
      </w:r>
      <w:r>
        <w:rPr>
          <w:b/>
          <w:bCs/>
        </w:rPr>
        <w:t>5</w:t>
      </w:r>
      <w:r w:rsidRPr="008D5FB1">
        <w:rPr>
          <w:b/>
          <w:bCs/>
        </w:rPr>
        <w:t xml:space="preserve"> - 1</w:t>
      </w:r>
      <w:r>
        <w:rPr>
          <w:b/>
          <w:bCs/>
        </w:rPr>
        <w:t>0</w:t>
      </w:r>
      <w:r w:rsidRPr="008D5FB1">
        <w:rPr>
          <w:b/>
          <w:bCs/>
        </w:rPr>
        <w:t>:35</w:t>
      </w:r>
      <w:r w:rsidRPr="008D5FB1">
        <w:t xml:space="preserve"> | </w:t>
      </w:r>
      <w:r w:rsidRPr="008D5FB1">
        <w:rPr>
          <w:b/>
          <w:bCs/>
        </w:rPr>
        <w:t>Convocatorias clave: STEP-INNTERCONECTA y MISIONES</w:t>
      </w:r>
    </w:p>
    <w:p w14:paraId="0462BEA1" w14:textId="77777777" w:rsidR="008D5FB1" w:rsidRPr="008D5FB1" w:rsidRDefault="008D5FB1" w:rsidP="008D5FB1">
      <w:pPr>
        <w:numPr>
          <w:ilvl w:val="0"/>
          <w:numId w:val="3"/>
        </w:numPr>
      </w:pPr>
      <w:r w:rsidRPr="008D5FB1">
        <w:t>Carlos Franco Alonso (Asesor Técnico CDTI)</w:t>
      </w:r>
      <w:r w:rsidRPr="008D5FB1">
        <w:br/>
      </w:r>
      <w:r w:rsidRPr="008D5FB1">
        <w:rPr>
          <w:i/>
          <w:iCs/>
        </w:rPr>
        <w:t>(Explicación detallada de ambas convocatorias: objetivos, requisitos, tipologías de proyectos y consorcios, regiones elegibles, financiación disponible.)</w:t>
      </w:r>
    </w:p>
    <w:p w14:paraId="5B37E487" w14:textId="50C39AE3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:35 - 1</w:t>
      </w:r>
      <w:r>
        <w:rPr>
          <w:b/>
          <w:bCs/>
        </w:rPr>
        <w:t>0</w:t>
      </w:r>
      <w:r w:rsidRPr="008D5FB1">
        <w:rPr>
          <w:b/>
          <w:bCs/>
        </w:rPr>
        <w:t>:45</w:t>
      </w:r>
      <w:r w:rsidRPr="008D5FB1">
        <w:t xml:space="preserve"> | </w:t>
      </w:r>
      <w:r w:rsidRPr="008D5FB1">
        <w:rPr>
          <w:b/>
          <w:bCs/>
        </w:rPr>
        <w:t>Estrategias para preparar una propuesta competitiva y maximizar la financiación</w:t>
      </w:r>
    </w:p>
    <w:p w14:paraId="0A46F82C" w14:textId="77777777" w:rsidR="008D5FB1" w:rsidRPr="008D5FB1" w:rsidRDefault="008D5FB1" w:rsidP="008D5FB1">
      <w:pPr>
        <w:numPr>
          <w:ilvl w:val="0"/>
          <w:numId w:val="4"/>
        </w:numPr>
      </w:pPr>
      <w:r w:rsidRPr="008D5FB1">
        <w:t>Adrián Palancar de Pablos (Arosa I+D)</w:t>
      </w:r>
      <w:r w:rsidRPr="008D5FB1">
        <w:br/>
      </w:r>
      <w:r w:rsidRPr="008D5FB1">
        <w:rPr>
          <w:i/>
          <w:iCs/>
        </w:rPr>
        <w:t>(Consejos prácticos para construir un buen consorcio, enfoques de encaje estratégico y combinación de ayudas complementarias.)</w:t>
      </w:r>
    </w:p>
    <w:p w14:paraId="5FAB5D64" w14:textId="58462D87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:45 - 1</w:t>
      </w:r>
      <w:r>
        <w:rPr>
          <w:b/>
          <w:bCs/>
        </w:rPr>
        <w:t>0</w:t>
      </w:r>
      <w:r w:rsidRPr="008D5FB1">
        <w:rPr>
          <w:b/>
          <w:bCs/>
        </w:rPr>
        <w:t>:55</w:t>
      </w:r>
      <w:r w:rsidRPr="008D5FB1">
        <w:t xml:space="preserve"> | </w:t>
      </w:r>
      <w:r w:rsidRPr="008D5FB1">
        <w:rPr>
          <w:b/>
          <w:bCs/>
        </w:rPr>
        <w:t>Turno de preguntas y respuestas</w:t>
      </w:r>
    </w:p>
    <w:p w14:paraId="4C2AA204" w14:textId="77777777" w:rsidR="008D5FB1" w:rsidRPr="008D5FB1" w:rsidRDefault="008D5FB1" w:rsidP="008D5FB1">
      <w:pPr>
        <w:numPr>
          <w:ilvl w:val="0"/>
          <w:numId w:val="5"/>
        </w:numPr>
      </w:pPr>
      <w:r w:rsidRPr="008D5FB1">
        <w:t>Moderado por Aureo Díaz-Carrasco (FEDIT)</w:t>
      </w:r>
      <w:r w:rsidRPr="008D5FB1">
        <w:br/>
      </w:r>
      <w:r w:rsidRPr="008D5FB1">
        <w:rPr>
          <w:i/>
          <w:iCs/>
        </w:rPr>
        <w:t>(Espacio abierto para resolver dudas concretas del público.)</w:t>
      </w:r>
    </w:p>
    <w:p w14:paraId="1A964162" w14:textId="7ED4F929" w:rsidR="008D5FB1" w:rsidRPr="008D5FB1" w:rsidRDefault="008D5FB1" w:rsidP="008D5FB1">
      <w:r w:rsidRPr="008D5FB1">
        <w:rPr>
          <w:b/>
          <w:bCs/>
        </w:rPr>
        <w:t>1</w:t>
      </w:r>
      <w:r>
        <w:rPr>
          <w:b/>
          <w:bCs/>
        </w:rPr>
        <w:t>0</w:t>
      </w:r>
      <w:r w:rsidRPr="008D5FB1">
        <w:rPr>
          <w:b/>
          <w:bCs/>
        </w:rPr>
        <w:t>:55 - 1</w:t>
      </w:r>
      <w:r>
        <w:rPr>
          <w:b/>
          <w:bCs/>
        </w:rPr>
        <w:t>1</w:t>
      </w:r>
      <w:r w:rsidRPr="008D5FB1">
        <w:rPr>
          <w:b/>
          <w:bCs/>
        </w:rPr>
        <w:t>:00</w:t>
      </w:r>
      <w:r w:rsidRPr="008D5FB1">
        <w:t xml:space="preserve"> | </w:t>
      </w:r>
      <w:r w:rsidRPr="008D5FB1">
        <w:rPr>
          <w:b/>
          <w:bCs/>
        </w:rPr>
        <w:t>Cierre y próximos pasos</w:t>
      </w:r>
    </w:p>
    <w:p w14:paraId="1156FC7C" w14:textId="77777777" w:rsidR="008D5FB1" w:rsidRPr="008D5FB1" w:rsidRDefault="008D5FB1" w:rsidP="008D5FB1">
      <w:pPr>
        <w:numPr>
          <w:ilvl w:val="0"/>
          <w:numId w:val="6"/>
        </w:numPr>
      </w:pPr>
      <w:r w:rsidRPr="008D5FB1">
        <w:t>Aureo Díaz-Carrasco (FEDIT)</w:t>
      </w:r>
      <w:r w:rsidRPr="008D5FB1">
        <w:br/>
      </w:r>
      <w:r w:rsidRPr="008D5FB1">
        <w:rPr>
          <w:i/>
          <w:iCs/>
        </w:rPr>
        <w:t>(Conclusión del webinar y llamada a la acción para presentar proyectos.)</w:t>
      </w:r>
    </w:p>
    <w:p w14:paraId="5A0242C4" w14:textId="54E76B5F" w:rsidR="00194FB6" w:rsidRDefault="00194FB6">
      <w:r>
        <w:br w:type="page"/>
      </w:r>
    </w:p>
    <w:p w14:paraId="23C83B70" w14:textId="77777777" w:rsidR="00194FB6" w:rsidRDefault="00194FB6"/>
    <w:sectPr w:rsidR="00194FB6" w:rsidSect="00194F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274" w:bottom="1417" w:left="993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E57D" w14:textId="77777777" w:rsidR="008D5FB1" w:rsidRDefault="008D5FB1" w:rsidP="00A3682D">
      <w:pPr>
        <w:spacing w:after="0" w:line="240" w:lineRule="auto"/>
      </w:pPr>
      <w:r>
        <w:separator/>
      </w:r>
    </w:p>
  </w:endnote>
  <w:endnote w:type="continuationSeparator" w:id="0">
    <w:p w14:paraId="19C7FFFB" w14:textId="77777777" w:rsidR="008D5FB1" w:rsidRDefault="008D5FB1" w:rsidP="00A36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B804" w14:textId="77777777" w:rsidR="008D5FB1" w:rsidRDefault="008D5F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DAF8" w14:textId="77777777" w:rsidR="000A397E" w:rsidRDefault="00625756">
    <w:pPr>
      <w:pStyle w:val="Piedepgina"/>
    </w:pPr>
    <w:r>
      <w:rPr>
        <w:rFonts w:ascii="Times New Roman" w:hAnsi="Times New Roman" w:cs="Times New Roman"/>
        <w:noProof/>
        <w:sz w:val="24"/>
        <w:szCs w:val="24"/>
        <w:lang w:eastAsia="es-ES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73D06F2A" wp14:editId="1E4585D0">
              <wp:simplePos x="0" y="0"/>
              <wp:positionH relativeFrom="column">
                <wp:posOffset>0</wp:posOffset>
              </wp:positionH>
              <wp:positionV relativeFrom="paragraph">
                <wp:posOffset>45720</wp:posOffset>
              </wp:positionV>
              <wp:extent cx="2360930" cy="217170"/>
              <wp:effectExtent l="0" t="0" r="1270" b="0"/>
              <wp:wrapNone/>
              <wp:docPr id="9" name="Cuadro de texto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60930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EA41D9" w14:textId="77777777" w:rsidR="00625756" w:rsidRDefault="00625756" w:rsidP="00625756">
                          <w:pPr>
                            <w:spacing w:after="0" w:line="240" w:lineRule="auto"/>
                            <w:rPr>
                              <w:rFonts w:ascii="Georgia" w:hAnsi="Georgia"/>
                              <w:b/>
                              <w:bCs/>
                              <w:color w:val="FF00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bCs/>
                              <w:color w:val="FF0066"/>
                              <w:sz w:val="16"/>
                              <w:szCs w:val="16"/>
                            </w:rPr>
                            <w:t>País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D06F2A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8" type="#_x0000_t202" style="position:absolute;margin-left:0;margin-top:3.6pt;width:185.9pt;height:17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" stroked="f">
              <o:lock v:ext="edit" aspectratio="t"/>
              <v:textbox style="mso-fit-shape-to-text:t">
                <w:txbxContent>
                  <w:p w14:paraId="09EA41D9" w14:textId="77777777" w:rsidR="00625756" w:rsidRDefault="00625756" w:rsidP="00625756">
                    <w:pPr>
                      <w:spacing w:after="0" w:line="240" w:lineRule="auto"/>
                      <w:rPr>
                        <w:rFonts w:ascii="Georgia" w:hAnsi="Georgia"/>
                        <w:b/>
                        <w:bCs/>
                        <w:color w:val="FF0066"/>
                        <w:sz w:val="16"/>
                        <w:szCs w:val="16"/>
                      </w:rPr>
                    </w:pPr>
                    <w:r>
                      <w:rPr>
                        <w:rFonts w:ascii="Georgia" w:hAnsi="Georgia"/>
                        <w:b/>
                        <w:bCs/>
                        <w:color w:val="FF0066"/>
                        <w:sz w:val="16"/>
                        <w:szCs w:val="16"/>
                      </w:rPr>
                      <w:t>País</w:t>
                    </w:r>
                  </w:p>
                </w:txbxContent>
              </v:textbox>
            </v:shape>
          </w:pict>
        </mc:Fallback>
      </mc:AlternateContent>
    </w:r>
    <w:r w:rsidR="000A397E"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6C2B313C" wp14:editId="500CBF3C">
              <wp:simplePos x="0" y="0"/>
              <wp:positionH relativeFrom="column">
                <wp:posOffset>5288915</wp:posOffset>
              </wp:positionH>
              <wp:positionV relativeFrom="paragraph">
                <wp:posOffset>11430</wp:posOffset>
              </wp:positionV>
              <wp:extent cx="2360930" cy="1637665"/>
              <wp:effectExtent l="0" t="0" r="1270" b="1270"/>
              <wp:wrapNone/>
              <wp:docPr id="22" name="Cuadro de text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60930" cy="1637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22665" w14:textId="77777777" w:rsidR="000A397E" w:rsidRPr="00233E2B" w:rsidRDefault="000A397E" w:rsidP="000A397E">
                          <w:pPr>
                            <w:spacing w:after="0" w:line="240" w:lineRule="auto"/>
                            <w:rPr>
                              <w:rFonts w:ascii="Verdana" w:hAnsi="Verdana"/>
                              <w:b/>
                              <w:bCs/>
                              <w:color w:val="0033FF"/>
                              <w:sz w:val="14"/>
                              <w:szCs w:val="14"/>
                            </w:rPr>
                          </w:pPr>
                          <w:r w:rsidRPr="00233E2B">
                            <w:rPr>
                              <w:rFonts w:ascii="Verdana" w:hAnsi="Verdana"/>
                              <w:b/>
                              <w:bCs/>
                              <w:color w:val="0033FF"/>
                              <w:sz w:val="14"/>
                              <w:szCs w:val="14"/>
                            </w:rPr>
                            <w:t>clarkemodet.com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2B313C" id="_x0000_s1029" type="#_x0000_t202" style="position:absolute;margin-left:416.45pt;margin-top:.9pt;width:185.9pt;height:128.9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" stroked="f">
              <o:lock v:ext="edit" aspectratio="t"/>
              <v:textbox style="mso-fit-shape-to-text:t">
                <w:txbxContent>
                  <w:p w14:paraId="6B022665" w14:textId="77777777" w:rsidR="000A397E" w:rsidRPr="00233E2B" w:rsidRDefault="000A397E" w:rsidP="000A397E">
                    <w:pPr>
                      <w:spacing w:after="0" w:line="240" w:lineRule="auto"/>
                      <w:rPr>
                        <w:rFonts w:ascii="Verdana" w:hAnsi="Verdana"/>
                        <w:b/>
                        <w:bCs/>
                        <w:color w:val="0033FF"/>
                        <w:sz w:val="14"/>
                        <w:szCs w:val="14"/>
                      </w:rPr>
                    </w:pPr>
                    <w:r w:rsidRPr="00233E2B">
                      <w:rPr>
                        <w:rFonts w:ascii="Verdana" w:hAnsi="Verdana"/>
                        <w:b/>
                        <w:bCs/>
                        <w:color w:val="0033FF"/>
                        <w:sz w:val="14"/>
                        <w:szCs w:val="14"/>
                      </w:rPr>
                      <w:t>clarkemodet.com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30C8" w14:textId="77777777" w:rsidR="00194FB6" w:rsidRDefault="00194FB6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4E7A9811" wp14:editId="50289240">
              <wp:simplePos x="0" y="0"/>
              <wp:positionH relativeFrom="column">
                <wp:posOffset>5172075</wp:posOffset>
              </wp:positionH>
              <wp:positionV relativeFrom="paragraph">
                <wp:posOffset>-30480</wp:posOffset>
              </wp:positionV>
              <wp:extent cx="2360930" cy="1637665"/>
              <wp:effectExtent l="0" t="0" r="1270" b="1270"/>
              <wp:wrapNone/>
              <wp:docPr id="7" name="Cuadro de text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60930" cy="1637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90A58A" w14:textId="77777777" w:rsidR="00194FB6" w:rsidRPr="00233E2B" w:rsidRDefault="00194FB6" w:rsidP="00194FB6">
                          <w:pPr>
                            <w:spacing w:after="0" w:line="240" w:lineRule="auto"/>
                            <w:rPr>
                              <w:rFonts w:ascii="Verdana" w:hAnsi="Verdana"/>
                              <w:b/>
                              <w:bCs/>
                              <w:color w:val="0033FF"/>
                              <w:sz w:val="14"/>
                              <w:szCs w:val="14"/>
                            </w:rPr>
                          </w:pPr>
                          <w:r w:rsidRPr="00233E2B">
                            <w:rPr>
                              <w:rFonts w:ascii="Verdana" w:hAnsi="Verdana"/>
                              <w:b/>
                              <w:bCs/>
                              <w:color w:val="0033FF"/>
                              <w:sz w:val="14"/>
                              <w:szCs w:val="14"/>
                            </w:rPr>
                            <w:t>clarkemodet.com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7A981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07.25pt;margin-top:-2.4pt;width:185.9pt;height:128.9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" stroked="f">
              <o:lock v:ext="edit" aspectratio="t"/>
              <v:textbox style="mso-fit-shape-to-text:t">
                <w:txbxContent>
                  <w:p w14:paraId="6C90A58A" w14:textId="77777777" w:rsidR="00194FB6" w:rsidRPr="00233E2B" w:rsidRDefault="00194FB6" w:rsidP="00194FB6">
                    <w:pPr>
                      <w:spacing w:after="0" w:line="240" w:lineRule="auto"/>
                      <w:rPr>
                        <w:rFonts w:ascii="Verdana" w:hAnsi="Verdana"/>
                        <w:b/>
                        <w:bCs/>
                        <w:color w:val="0033FF"/>
                        <w:sz w:val="14"/>
                        <w:szCs w:val="14"/>
                      </w:rPr>
                    </w:pPr>
                    <w:r w:rsidRPr="00233E2B">
                      <w:rPr>
                        <w:rFonts w:ascii="Verdana" w:hAnsi="Verdana"/>
                        <w:b/>
                        <w:bCs/>
                        <w:color w:val="0033FF"/>
                        <w:sz w:val="14"/>
                        <w:szCs w:val="14"/>
                      </w:rPr>
                      <w:t>clarkemodet.com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1344" w14:textId="77777777" w:rsidR="008D5FB1" w:rsidRDefault="008D5FB1" w:rsidP="00A3682D">
      <w:pPr>
        <w:spacing w:after="0" w:line="240" w:lineRule="auto"/>
      </w:pPr>
      <w:r>
        <w:separator/>
      </w:r>
    </w:p>
  </w:footnote>
  <w:footnote w:type="continuationSeparator" w:id="0">
    <w:p w14:paraId="388DA102" w14:textId="77777777" w:rsidR="008D5FB1" w:rsidRDefault="008D5FB1" w:rsidP="00A36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2685" w14:textId="63B3B277" w:rsidR="008D5FB1" w:rsidRDefault="008D5FB1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7FD2740A" wp14:editId="2333677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27430" cy="356870"/>
              <wp:effectExtent l="0" t="0" r="0" b="5080"/>
              <wp:wrapNone/>
              <wp:docPr id="478606253" name="Cuadro de texto 2" descr="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743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31AECB" w14:textId="100B91B1" w:rsidR="008D5FB1" w:rsidRPr="008D5FB1" w:rsidRDefault="008D5FB1" w:rsidP="008D5F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</w:pPr>
                          <w:r w:rsidRPr="008D5FB1"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  <w:t>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D2740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onfidencial" style="position:absolute;margin-left:29.7pt;margin-top:0;width:80.9pt;height:28.1pt;z-index:2516725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F31AECB" w14:textId="100B91B1" w:rsidR="008D5FB1" w:rsidRPr="008D5FB1" w:rsidRDefault="008D5FB1" w:rsidP="008D5F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</w:pPr>
                    <w:r w:rsidRPr="008D5FB1"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  <w:t>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48D6" w14:textId="69BCDC1E" w:rsidR="00A3682D" w:rsidRDefault="008D5FB1" w:rsidP="001B408B">
    <w:pPr>
      <w:autoSpaceDE w:val="0"/>
      <w:autoSpaceDN w:val="0"/>
      <w:adjustRightInd w:val="0"/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0D555D2B" wp14:editId="1C43A785">
              <wp:simplePos x="631190" y="450215"/>
              <wp:positionH relativeFrom="page">
                <wp:align>right</wp:align>
              </wp:positionH>
              <wp:positionV relativeFrom="page">
                <wp:align>top</wp:align>
              </wp:positionV>
              <wp:extent cx="1027430" cy="356870"/>
              <wp:effectExtent l="0" t="0" r="0" b="5080"/>
              <wp:wrapNone/>
              <wp:docPr id="1700447597" name="Cuadro de texto 3" descr="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743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4E6A0" w14:textId="6D805D64" w:rsidR="008D5FB1" w:rsidRPr="008D5FB1" w:rsidRDefault="008D5FB1" w:rsidP="008D5F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</w:pPr>
                          <w:r w:rsidRPr="008D5FB1"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  <w:t>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55D2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onfidencial" style="position:absolute;margin-left:29.7pt;margin-top:0;width:80.9pt;height:28.1pt;z-index:2516736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2934E6A0" w14:textId="6D805D64" w:rsidR="008D5FB1" w:rsidRPr="008D5FB1" w:rsidRDefault="008D5FB1" w:rsidP="008D5F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</w:pPr>
                    <w:r w:rsidRPr="008D5FB1"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  <w:t>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682D">
      <w:rPr>
        <w:noProof/>
      </w:rPr>
      <w:drawing>
        <wp:inline distT="0" distB="0" distL="0" distR="0" wp14:anchorId="72750226" wp14:editId="0DE06006">
          <wp:extent cx="1076325" cy="775335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_CLARKEMODET_VP_POS_RGB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46" r="10135"/>
                  <a:stretch/>
                </pic:blipFill>
                <pic:spPr bwMode="auto">
                  <a:xfrm>
                    <a:off x="0" y="0"/>
                    <a:ext cx="1076882" cy="7757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3682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4420" w14:textId="5FBF10DF" w:rsidR="00194FB6" w:rsidRDefault="008D5FB1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3FF71168" wp14:editId="56F4724E">
              <wp:simplePos x="6324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1027430" cy="356870"/>
              <wp:effectExtent l="0" t="0" r="0" b="5080"/>
              <wp:wrapNone/>
              <wp:docPr id="1561084236" name="Cuadro de texto 1" descr="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743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7D710" w14:textId="6E428A87" w:rsidR="008D5FB1" w:rsidRPr="008D5FB1" w:rsidRDefault="008D5FB1" w:rsidP="008D5FB1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</w:pPr>
                          <w:r w:rsidRPr="008D5FB1">
                            <w:rPr>
                              <w:rFonts w:ascii="Verdana" w:eastAsia="Verdana" w:hAnsi="Verdana" w:cs="Verdana"/>
                              <w:noProof/>
                              <w:color w:val="7F7F7F"/>
                              <w:sz w:val="20"/>
                              <w:szCs w:val="20"/>
                            </w:rPr>
                            <w:t>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F7116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30" type="#_x0000_t202" alt="Confidencial" style="position:absolute;margin-left:29.7pt;margin-top:0;width:80.9pt;height:28.1pt;z-index:25167155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7937D710" w14:textId="6E428A87" w:rsidR="008D5FB1" w:rsidRPr="008D5FB1" w:rsidRDefault="008D5FB1" w:rsidP="008D5FB1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</w:pPr>
                    <w:r w:rsidRPr="008D5FB1">
                      <w:rPr>
                        <w:rFonts w:ascii="Verdana" w:eastAsia="Verdana" w:hAnsi="Verdana" w:cs="Verdana"/>
                        <w:noProof/>
                        <w:color w:val="7F7F7F"/>
                        <w:sz w:val="20"/>
                        <w:szCs w:val="20"/>
                      </w:rPr>
                      <w:t>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94FB6">
      <w:rPr>
        <w:noProof/>
      </w:rPr>
      <w:drawing>
        <wp:inline distT="0" distB="0" distL="0" distR="0" wp14:anchorId="7ED56A4C" wp14:editId="47297CF7">
          <wp:extent cx="1076325" cy="775335"/>
          <wp:effectExtent l="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_CLARKEMODET_VP_POS_RGB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46" r="10135"/>
                  <a:stretch/>
                </pic:blipFill>
                <pic:spPr bwMode="auto">
                  <a:xfrm>
                    <a:off x="0" y="0"/>
                    <a:ext cx="1076882" cy="7757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0B2"/>
    <w:multiLevelType w:val="multilevel"/>
    <w:tmpl w:val="767A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A1E98"/>
    <w:multiLevelType w:val="multilevel"/>
    <w:tmpl w:val="DCBA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03F81"/>
    <w:multiLevelType w:val="multilevel"/>
    <w:tmpl w:val="EA92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C057A"/>
    <w:multiLevelType w:val="multilevel"/>
    <w:tmpl w:val="732A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A1052"/>
    <w:multiLevelType w:val="multilevel"/>
    <w:tmpl w:val="8D2E9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02376"/>
    <w:multiLevelType w:val="multilevel"/>
    <w:tmpl w:val="42D8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111602">
    <w:abstractNumId w:val="5"/>
  </w:num>
  <w:num w:numId="2" w16cid:durableId="1859738843">
    <w:abstractNumId w:val="4"/>
  </w:num>
  <w:num w:numId="3" w16cid:durableId="1160198612">
    <w:abstractNumId w:val="0"/>
  </w:num>
  <w:num w:numId="4" w16cid:durableId="1124613135">
    <w:abstractNumId w:val="2"/>
  </w:num>
  <w:num w:numId="5" w16cid:durableId="2058118073">
    <w:abstractNumId w:val="3"/>
  </w:num>
  <w:num w:numId="6" w16cid:durableId="46417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B1"/>
    <w:rsid w:val="000A397E"/>
    <w:rsid w:val="000E663F"/>
    <w:rsid w:val="00194FB6"/>
    <w:rsid w:val="001B408B"/>
    <w:rsid w:val="00233E2B"/>
    <w:rsid w:val="002E10C2"/>
    <w:rsid w:val="00397F32"/>
    <w:rsid w:val="00427C6B"/>
    <w:rsid w:val="005F2313"/>
    <w:rsid w:val="00615C8B"/>
    <w:rsid w:val="00625756"/>
    <w:rsid w:val="008D5FB1"/>
    <w:rsid w:val="00A3682D"/>
    <w:rsid w:val="00A40D2B"/>
    <w:rsid w:val="00A50700"/>
    <w:rsid w:val="00A55A38"/>
    <w:rsid w:val="00A66B79"/>
    <w:rsid w:val="00AF4829"/>
    <w:rsid w:val="00B22DAD"/>
    <w:rsid w:val="00BE13EC"/>
    <w:rsid w:val="00C42178"/>
    <w:rsid w:val="00F11F97"/>
    <w:rsid w:val="00FB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3F3C1"/>
  <w15:chartTrackingRefBased/>
  <w15:docId w15:val="{703B4A02-2A35-4823-840A-58129A75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5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5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5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5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5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5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5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5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5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8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82D"/>
  </w:style>
  <w:style w:type="paragraph" w:styleId="Piedepgina">
    <w:name w:val="footer"/>
    <w:basedOn w:val="Normal"/>
    <w:link w:val="PiedepginaCar"/>
    <w:uiPriority w:val="99"/>
    <w:unhideWhenUsed/>
    <w:rsid w:val="00A368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82D"/>
  </w:style>
  <w:style w:type="character" w:customStyle="1" w:styleId="Ttulo1Car">
    <w:name w:val="Título 1 Car"/>
    <w:basedOn w:val="Fuentedeprrafopredeter"/>
    <w:link w:val="Ttulo1"/>
    <w:uiPriority w:val="9"/>
    <w:rsid w:val="008D5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5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5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5F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5F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5F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5F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5F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5F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5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5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5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5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5F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5F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5F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5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5F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5F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8521647AEFC84E8E98165239EFA57E" ma:contentTypeVersion="14" ma:contentTypeDescription="Crear nuevo documento." ma:contentTypeScope="" ma:versionID="eaae9f17f88fcb1e9658624c29724664">
  <xsd:schema xmlns:xsd="http://www.w3.org/2001/XMLSchema" xmlns:xs="http://www.w3.org/2001/XMLSchema" xmlns:p="http://schemas.microsoft.com/office/2006/metadata/properties" xmlns:ns1="http://schemas.microsoft.com/sharepoint/v3" xmlns:ns2="0d817222-6233-4cba-814c-68f787d2aea9" xmlns:ns3="a01569c2-2329-47a1-8491-0d0a60b4b00a" targetNamespace="http://schemas.microsoft.com/office/2006/metadata/properties" ma:root="true" ma:fieldsID="f8bd2cd732933ba702473d1b9f042957" ns1:_="" ns2:_="" ns3:_="">
    <xsd:import namespace="http://schemas.microsoft.com/sharepoint/v3"/>
    <xsd:import namespace="0d817222-6233-4cba-814c-68f787d2aea9"/>
    <xsd:import namespace="a01569c2-2329-47a1-8491-0d0a60b4b0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Propiedades de la Directiva de cumplimiento unificado" ma:description="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ción de IU de la Directiva de cumplimiento unificado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17222-6233-4cba-814c-68f787d2ae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569c2-2329-47a1-8491-0d0a60b4b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A85E4-4F33-409C-8887-5C2A2666A8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6C269F9-465C-4A44-B954-49C71FF25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41A548-A4FC-4847-B12D-E397F7CA1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17222-6233-4cba-814c-68f787d2aea9"/>
    <ds:schemaRef ds:uri="a01569c2-2329-47a1-8491-0d0a60b4b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1144</Characters>
  <Application>Microsoft Office Word</Application>
  <DocSecurity>0</DocSecurity>
  <Lines>9</Lines>
  <Paragraphs>2</Paragraphs>
  <ScaleCrop>false</ScaleCrop>
  <Company>ClarkeModet ES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Adrián Palancar (Arosa I+D)</dc:creator>
  <cp:keywords/>
  <dc:description/>
  <cp:lastModifiedBy>Adrián Palancar (Arosa I+D)</cp:lastModifiedBy>
  <cp:revision>1</cp:revision>
  <cp:lastPrinted>2019-06-25T12:44:00Z</cp:lastPrinted>
  <dcterms:created xsi:type="dcterms:W3CDTF">2025-04-28T07:16:00Z</dcterms:created>
  <dcterms:modified xsi:type="dcterms:W3CDTF">2025-04-28T07:21:00Z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5d0c414c,1c86f3ad,655ac56d</vt:lpwstr>
  </property>
  <property fmtid="{D5CDD505-2E9C-101B-9397-08002B2CF9AE}" pid="3" name="ClassificationContentMarkingHeaderFontProps">
    <vt:lpwstr>#7f7f7f,10,Verdana</vt:lpwstr>
  </property>
  <property fmtid="{D5CDD505-2E9C-101B-9397-08002B2CF9AE}" pid="4" name="ClassificationContentMarkingHeaderText">
    <vt:lpwstr>Confidencial</vt:lpwstr>
  </property>
  <property fmtid="{D5CDD505-2E9C-101B-9397-08002B2CF9AE}" pid="5" name="MSIP_Label_fee33e6c-c7a9-4821-89e4-4a7088ea635b_Enabled">
    <vt:lpwstr>true</vt:lpwstr>
  </property>
  <property fmtid="{D5CDD505-2E9C-101B-9397-08002B2CF9AE}" pid="6" name="MSIP_Label_fee33e6c-c7a9-4821-89e4-4a7088ea635b_SetDate">
    <vt:lpwstr>2025-04-28T07:21:27Z</vt:lpwstr>
  </property>
  <property fmtid="{D5CDD505-2E9C-101B-9397-08002B2CF9AE}" pid="7" name="MSIP_Label_fee33e6c-c7a9-4821-89e4-4a7088ea635b_Method">
    <vt:lpwstr>Standard</vt:lpwstr>
  </property>
  <property fmtid="{D5CDD505-2E9C-101B-9397-08002B2CF9AE}" pid="8" name="MSIP_Label_fee33e6c-c7a9-4821-89e4-4a7088ea635b_Name">
    <vt:lpwstr>fee33e6c-c7a9-4821-89e4-4a7088ea635b</vt:lpwstr>
  </property>
  <property fmtid="{D5CDD505-2E9C-101B-9397-08002B2CF9AE}" pid="9" name="MSIP_Label_fee33e6c-c7a9-4821-89e4-4a7088ea635b_SiteId">
    <vt:lpwstr>b234bc80-a99d-4a47-8071-62b90ee1479b</vt:lpwstr>
  </property>
  <property fmtid="{D5CDD505-2E9C-101B-9397-08002B2CF9AE}" pid="10" name="MSIP_Label_fee33e6c-c7a9-4821-89e4-4a7088ea635b_ActionId">
    <vt:lpwstr>881eadd1-1a76-46b1-b3f2-7027c13c6a85</vt:lpwstr>
  </property>
  <property fmtid="{D5CDD505-2E9C-101B-9397-08002B2CF9AE}" pid="11" name="MSIP_Label_fee33e6c-c7a9-4821-89e4-4a7088ea635b_ContentBits">
    <vt:lpwstr>1</vt:lpwstr>
  </property>
  <property fmtid="{D5CDD505-2E9C-101B-9397-08002B2CF9AE}" pid="12" name="MSIP_Label_fee33e6c-c7a9-4821-89e4-4a7088ea635b_Tag">
    <vt:lpwstr>10, 3, 0, 1</vt:lpwstr>
  </property>
</Properties>
</file>